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BB7" w:rsidRDefault="00A44BB7" w:rsidP="00A44BB7">
      <w:pPr>
        <w:jc w:val="center"/>
        <w:rPr>
          <w:b/>
        </w:rPr>
      </w:pPr>
    </w:p>
    <w:p w:rsidR="00A44BB7" w:rsidRDefault="00A44BB7" w:rsidP="00A44BB7">
      <w:pPr>
        <w:jc w:val="center"/>
        <w:rPr>
          <w:b/>
        </w:rPr>
      </w:pPr>
    </w:p>
    <w:p w:rsidR="00A44BB7" w:rsidRDefault="00A44BB7" w:rsidP="00A44BB7"/>
    <w:p w:rsidR="00A44BB7" w:rsidRDefault="00A44BB7" w:rsidP="00A44BB7"/>
    <w:p w:rsidR="00A44BB7" w:rsidRDefault="00A44BB7" w:rsidP="00A44BB7">
      <w:r>
        <w:t xml:space="preserve">                 </w:t>
      </w:r>
    </w:p>
    <w:p w:rsidR="00A44BB7" w:rsidRDefault="00A44BB7" w:rsidP="00A44BB7"/>
    <w:p w:rsidR="00A44BB7" w:rsidRDefault="00A44BB7" w:rsidP="00A44BB7">
      <w:r>
        <w:t xml:space="preserve">OPĆINSKO VIJEĆE </w:t>
      </w:r>
    </w:p>
    <w:p w:rsidR="00A44BB7" w:rsidRDefault="00A44BB7" w:rsidP="00A44BB7">
      <w:r>
        <w:t xml:space="preserve">KLASA: </w:t>
      </w:r>
      <w:r w:rsidR="00237FDB">
        <w:t>024-03/22-01/08</w:t>
      </w:r>
    </w:p>
    <w:p w:rsidR="00A44BB7" w:rsidRDefault="00A44BB7" w:rsidP="00A44BB7">
      <w:r>
        <w:t xml:space="preserve">URBROJ: </w:t>
      </w:r>
      <w:r w:rsidR="00237FDB">
        <w:t>2109/12-02-22-2</w:t>
      </w:r>
      <w:r w:rsidR="0005280B">
        <w:t>7</w:t>
      </w:r>
      <w:bookmarkStart w:id="0" w:name="_GoBack"/>
      <w:bookmarkEnd w:id="0"/>
    </w:p>
    <w:p w:rsidR="00A44BB7" w:rsidRDefault="00A44BB7" w:rsidP="00A44BB7">
      <w:r>
        <w:t xml:space="preserve">Nedelišće, </w:t>
      </w:r>
      <w:r w:rsidR="00237FDB">
        <w:t>28. 09. 2022.</w:t>
      </w:r>
      <w:r>
        <w:t xml:space="preserve">  </w:t>
      </w:r>
    </w:p>
    <w:p w:rsidR="00A44BB7" w:rsidRDefault="00A44BB7" w:rsidP="00A44BB7"/>
    <w:p w:rsidR="00A44BB7" w:rsidRDefault="00A44BB7" w:rsidP="00A44BB7"/>
    <w:p w:rsidR="00A44BB7" w:rsidRDefault="00A44BB7" w:rsidP="00A44BB7">
      <w:pPr>
        <w:jc w:val="both"/>
      </w:pPr>
      <w:r>
        <w:t xml:space="preserve">           Na temelju članka 32. Statuta Općine Nedelišće, (Službeni glasnik Međimurske županije br. 7/21) Općinsko vijeće Općine Nedelišće na </w:t>
      </w:r>
      <w:r w:rsidR="00237FDB">
        <w:t>15.</w:t>
      </w:r>
      <w:r>
        <w:t xml:space="preserve"> sjednici, održanoj dana </w:t>
      </w:r>
      <w:r w:rsidR="00237FDB">
        <w:t>29. rujna</w:t>
      </w:r>
      <w:r>
        <w:t xml:space="preserve"> 2022. godine, donijelo je</w:t>
      </w:r>
    </w:p>
    <w:p w:rsidR="00F94F27" w:rsidRDefault="00F94F27" w:rsidP="00A44BB7">
      <w:pPr>
        <w:jc w:val="both"/>
      </w:pPr>
    </w:p>
    <w:p w:rsidR="008220D2" w:rsidRPr="00A44BB7" w:rsidRDefault="008220D2">
      <w:pPr>
        <w:rPr>
          <w:b/>
        </w:rPr>
      </w:pPr>
    </w:p>
    <w:p w:rsidR="00A44BB7" w:rsidRPr="00A44BB7" w:rsidRDefault="00A44BB7" w:rsidP="00A44BB7">
      <w:pPr>
        <w:jc w:val="center"/>
        <w:rPr>
          <w:b/>
        </w:rPr>
      </w:pPr>
      <w:r w:rsidRPr="00A44BB7">
        <w:rPr>
          <w:b/>
        </w:rPr>
        <w:t>ZAKLJUČAK</w:t>
      </w:r>
    </w:p>
    <w:p w:rsidR="00A44BB7" w:rsidRDefault="00A44BB7" w:rsidP="00A44BB7">
      <w:pPr>
        <w:jc w:val="center"/>
        <w:rPr>
          <w:b/>
        </w:rPr>
      </w:pPr>
      <w:r w:rsidRPr="00A44BB7">
        <w:rPr>
          <w:b/>
        </w:rPr>
        <w:t>O DAVANJU SUGLASNOSTI NA OPĆE UVJETE ISPORUKE KOMUNALNE USLUGE OBAVLJANJA DIMNJAČARSKIH POSLOVA</w:t>
      </w:r>
    </w:p>
    <w:p w:rsidR="00A44BB7" w:rsidRDefault="00A44BB7" w:rsidP="00A44BB7">
      <w:pPr>
        <w:jc w:val="center"/>
        <w:rPr>
          <w:b/>
        </w:rPr>
      </w:pPr>
    </w:p>
    <w:p w:rsidR="00A44BB7" w:rsidRDefault="00A44BB7" w:rsidP="00A44BB7">
      <w:pPr>
        <w:jc w:val="center"/>
        <w:rPr>
          <w:b/>
        </w:rPr>
      </w:pPr>
    </w:p>
    <w:p w:rsidR="00A44BB7" w:rsidRDefault="00A44BB7" w:rsidP="00A44BB7">
      <w:pPr>
        <w:jc w:val="center"/>
      </w:pPr>
      <w:r w:rsidRPr="00A44BB7">
        <w:t>Članak 1.</w:t>
      </w:r>
    </w:p>
    <w:p w:rsidR="008A146C" w:rsidRPr="00A44BB7" w:rsidRDefault="008A146C" w:rsidP="00A44BB7">
      <w:pPr>
        <w:jc w:val="center"/>
      </w:pPr>
    </w:p>
    <w:p w:rsidR="00A44BB7" w:rsidRDefault="008A146C" w:rsidP="00A44BB7">
      <w:r>
        <w:t xml:space="preserve">         </w:t>
      </w:r>
      <w:r w:rsidR="00A44BB7" w:rsidRPr="00A44BB7">
        <w:t xml:space="preserve">Općina Nedelišće daje suglasnost na Opće </w:t>
      </w:r>
      <w:r w:rsidR="00F94F27">
        <w:t>u</w:t>
      </w:r>
      <w:r w:rsidR="00A44BB7" w:rsidRPr="00A44BB7">
        <w:t>vjete isporuke komunalne usluge obavljanja dimnjačarskih poslova</w:t>
      </w:r>
      <w:r w:rsidR="00A44BB7">
        <w:t xml:space="preserve"> </w:t>
      </w:r>
      <w:r w:rsidR="00E75CC9">
        <w:t xml:space="preserve">koje </w:t>
      </w:r>
      <w:r w:rsidR="00F94F27">
        <w:t xml:space="preserve">donosi </w:t>
      </w:r>
      <w:proofErr w:type="spellStart"/>
      <w:r w:rsidR="00E75CC9">
        <w:t>Dimos</w:t>
      </w:r>
      <w:proofErr w:type="spellEnd"/>
      <w:r w:rsidR="00E75CC9">
        <w:t xml:space="preserve">, obrt za dimnjačarske poslove, Poljska 39 a, </w:t>
      </w:r>
      <w:proofErr w:type="spellStart"/>
      <w:r w:rsidR="00E75CC9">
        <w:t>Strahoninec</w:t>
      </w:r>
      <w:proofErr w:type="spellEnd"/>
      <w:r w:rsidR="00E75CC9">
        <w:t>, kao ovlašteni koncesionar za obavljanje dimnjačarskih poslova na području Općine Nedelišće.</w:t>
      </w:r>
    </w:p>
    <w:p w:rsidR="00E75CC9" w:rsidRDefault="00E75CC9" w:rsidP="00A44BB7"/>
    <w:p w:rsidR="00E75CC9" w:rsidRDefault="00E75CC9" w:rsidP="00E75CC9">
      <w:pPr>
        <w:jc w:val="center"/>
      </w:pPr>
      <w:r>
        <w:t>Članak 2.</w:t>
      </w:r>
    </w:p>
    <w:p w:rsidR="00E75CC9" w:rsidRDefault="00E75CC9" w:rsidP="00E75CC9"/>
    <w:p w:rsidR="00E75CC9" w:rsidRDefault="008A146C" w:rsidP="00E75CC9">
      <w:r>
        <w:t xml:space="preserve">         </w:t>
      </w:r>
      <w:r w:rsidR="00E75CC9">
        <w:t>Opći uvjeti isporuke komunalne usluge obavljanja dimnjačarskih poslova prilog su ovom Zaključku i njegov su sastavni dio</w:t>
      </w:r>
      <w:r w:rsidR="00C664D4">
        <w:t>.</w:t>
      </w:r>
    </w:p>
    <w:p w:rsidR="00C664D4" w:rsidRDefault="00C664D4" w:rsidP="00E75CC9"/>
    <w:p w:rsidR="00C664D4" w:rsidRDefault="00C664D4" w:rsidP="00C664D4">
      <w:pPr>
        <w:jc w:val="center"/>
      </w:pPr>
      <w:r>
        <w:t>Članak 3.</w:t>
      </w:r>
    </w:p>
    <w:p w:rsidR="008A146C" w:rsidRDefault="008A146C" w:rsidP="00C664D4">
      <w:pPr>
        <w:jc w:val="center"/>
      </w:pPr>
    </w:p>
    <w:p w:rsidR="00C664D4" w:rsidRPr="00261192" w:rsidRDefault="00C664D4" w:rsidP="00C664D4">
      <w:pPr>
        <w:ind w:firstLine="708"/>
        <w:jc w:val="both"/>
      </w:pPr>
      <w:r>
        <w:t xml:space="preserve">Ovaj Zaključak i Opći Uvjeti isporuke komunalne usluge obavljanja dimnjačarskih poslova stupaju na snagu osam </w:t>
      </w:r>
      <w:r w:rsidRPr="00261192">
        <w:t>dana od dana objave u Službenom glasniku Međimurske županije.</w:t>
      </w:r>
    </w:p>
    <w:p w:rsidR="00C664D4" w:rsidRDefault="00C664D4" w:rsidP="00C664D4"/>
    <w:p w:rsidR="00C664D4" w:rsidRDefault="00C664D4" w:rsidP="00C664D4">
      <w:r>
        <w:t xml:space="preserve"> </w:t>
      </w:r>
    </w:p>
    <w:p w:rsidR="008A146C" w:rsidRDefault="008A146C" w:rsidP="008A146C">
      <w:pPr>
        <w:jc w:val="center"/>
        <w:rPr>
          <w:b/>
        </w:rPr>
      </w:pPr>
      <w:r w:rsidRPr="008A146C">
        <w:rPr>
          <w:b/>
        </w:rPr>
        <w:t>OPĆINSKO VIJEĆE OPĆINE NEDELIŠĆE</w:t>
      </w:r>
    </w:p>
    <w:p w:rsidR="008A146C" w:rsidRDefault="008A146C" w:rsidP="008A146C">
      <w:pPr>
        <w:jc w:val="center"/>
        <w:rPr>
          <w:b/>
        </w:rPr>
      </w:pPr>
    </w:p>
    <w:p w:rsidR="008A146C" w:rsidRDefault="008A146C" w:rsidP="008A146C">
      <w:pPr>
        <w:jc w:val="right"/>
        <w:rPr>
          <w:b/>
        </w:rPr>
      </w:pPr>
    </w:p>
    <w:p w:rsidR="008A146C" w:rsidRPr="008A146C" w:rsidRDefault="008A146C" w:rsidP="008A146C">
      <w:pPr>
        <w:jc w:val="right"/>
      </w:pPr>
      <w:r w:rsidRPr="008A146C">
        <w:t>PREDSJEDNIK OPĆINSKOG VIJEĆA</w:t>
      </w:r>
    </w:p>
    <w:p w:rsidR="008A146C" w:rsidRPr="008A146C" w:rsidRDefault="008A146C" w:rsidP="008A146C">
      <w:pPr>
        <w:jc w:val="right"/>
      </w:pPr>
      <w:r w:rsidRPr="008A146C">
        <w:t xml:space="preserve">Hrvoje </w:t>
      </w:r>
      <w:proofErr w:type="spellStart"/>
      <w:r w:rsidRPr="008A146C">
        <w:t>Kolman</w:t>
      </w:r>
      <w:proofErr w:type="spellEnd"/>
    </w:p>
    <w:sectPr w:rsidR="008A146C" w:rsidRPr="008A146C" w:rsidSect="008B1E42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B7"/>
    <w:rsid w:val="0005280B"/>
    <w:rsid w:val="00237FDB"/>
    <w:rsid w:val="008220D2"/>
    <w:rsid w:val="008A146C"/>
    <w:rsid w:val="008B1E42"/>
    <w:rsid w:val="00A44BB7"/>
    <w:rsid w:val="00C664D4"/>
    <w:rsid w:val="00E75CC9"/>
    <w:rsid w:val="00EB105A"/>
    <w:rsid w:val="00F9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2FCFB-DD43-4A3F-A784-E9224582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105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105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1</dc:creator>
  <cp:keywords/>
  <dc:description/>
  <cp:lastModifiedBy>Općina 1</cp:lastModifiedBy>
  <cp:revision>7</cp:revision>
  <cp:lastPrinted>2022-10-04T07:01:00Z</cp:lastPrinted>
  <dcterms:created xsi:type="dcterms:W3CDTF">2022-09-21T05:35:00Z</dcterms:created>
  <dcterms:modified xsi:type="dcterms:W3CDTF">2022-10-04T07:02:00Z</dcterms:modified>
</cp:coreProperties>
</file>